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82" w:rsidRDefault="001D449B" w:rsidP="0039718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611A48E" wp14:editId="47D387C5">
            <wp:extent cx="8129905" cy="1784985"/>
            <wp:effectExtent l="0" t="0" r="4445" b="5715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905" cy="178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449B" w:rsidRDefault="001D449B" w:rsidP="0039718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449B" w:rsidRPr="00CC681E" w:rsidRDefault="001D449B" w:rsidP="0039718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7182" w:rsidRPr="00CC681E" w:rsidRDefault="00397182" w:rsidP="0039718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97182" w:rsidRPr="00CC681E" w:rsidRDefault="00397182" w:rsidP="003971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АДОПТИРОВАННАЯ </w:t>
      </w: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397182" w:rsidRPr="00CC681E" w:rsidRDefault="00397182" w:rsidP="003971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по учебному предмету</w:t>
      </w:r>
    </w:p>
    <w:p w:rsidR="00397182" w:rsidRPr="00CC681E" w:rsidRDefault="00397182" w:rsidP="00397182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«Физическая культура»</w:t>
      </w:r>
    </w:p>
    <w:p w:rsidR="00397182" w:rsidRPr="00CC681E" w:rsidRDefault="00397182" w:rsidP="003971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класс-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397182" w:rsidRPr="00CC681E" w:rsidRDefault="00397182" w:rsidP="0039718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на 2019-2020 учебный год</w:t>
      </w:r>
    </w:p>
    <w:p w:rsidR="00397182" w:rsidRDefault="00397182" w:rsidP="00397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49B" w:rsidRDefault="001D449B" w:rsidP="00397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449B" w:rsidRPr="00CC681E" w:rsidRDefault="001D449B" w:rsidP="003971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CDF" w:rsidRDefault="00B71CDF" w:rsidP="00B71CDF">
      <w:pPr>
        <w:pStyle w:val="ae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B71CDF" w:rsidRDefault="00B71CDF" w:rsidP="00B71CDF">
      <w:pPr>
        <w:pStyle w:val="ae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B71CDF" w:rsidRDefault="00B71CDF" w:rsidP="00B71CDF">
      <w:pPr>
        <w:pStyle w:val="ae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397182" w:rsidRPr="00CC681E" w:rsidRDefault="00397182" w:rsidP="0039718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182" w:rsidRPr="00CC681E" w:rsidRDefault="00397182" w:rsidP="0039718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7182" w:rsidRPr="00CC681E" w:rsidRDefault="00397182" w:rsidP="0039718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97182" w:rsidRPr="00CC681E" w:rsidRDefault="00397182" w:rsidP="00397182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Год составления 2019.</w:t>
      </w:r>
    </w:p>
    <w:p w:rsidR="00DB058D" w:rsidRPr="00DB058D" w:rsidRDefault="00DB058D" w:rsidP="00DB058D">
      <w:pPr>
        <w:pStyle w:val="1"/>
        <w:ind w:left="240" w:hanging="240"/>
        <w:jc w:val="center"/>
        <w:rPr>
          <w:sz w:val="24"/>
          <w:szCs w:val="24"/>
        </w:rPr>
      </w:pPr>
      <w:r w:rsidRPr="00DB058D">
        <w:rPr>
          <w:sz w:val="24"/>
          <w:szCs w:val="24"/>
        </w:rPr>
        <w:lastRenderedPageBreak/>
        <w:t>ПЛАНИРУЕМЫЕ РЕЗУЛЬТАТЫ ОСВОЕНИЯ УЧЕБНОГО ПРЕДМЕТА</w:t>
      </w: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 xml:space="preserve">Выпускник научится: 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легкоатлетические действия (бег, прыжки, метания и броски мячей);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выполнять спуски и торможения на лыжах с пологого склона;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основные технические действия и приемы игры в футбол, баскетбол и волейбол в условиях учебной и игровой деятельности;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комплексы упражнений адаптивной физической культуры с учетом имеющихся индивидуальных отклонений в показателях здоровья;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судейство по одному из осваиваемых видов спорта; 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148" w:rsidRDefault="00436148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148" w:rsidRDefault="00436148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148" w:rsidRPr="009B20B1" w:rsidRDefault="00436148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Знания о физической культуре.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Зарождение физической культуры и спорта. История развития видов спорта. Роль физической культуры и спорта в современном обществе.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Режим дня школьника и личная гигиена.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Способы двигательной (физкультурной деятельности)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Самостоятельная организация и проведение подвижных и спортивных игр по ранее изученным видам спорта на основе программного материала с учетом соблюдения требований безопасности и гигиенических правил при подготовке мест занятий, выбора инвентаря, одежды соответствующей видам спорта. 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Комплексы физических упражнений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Соревнования, проходящие в рамках школьной Спартакиады.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совершенствование:</w:t>
      </w: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Легкая атлетика (8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часов)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 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Броски: большого мяча (1 кг) на дальность двумя руками из-за головы, от груди.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Метание: малого мяча правой и левой рукой из-за головы, стоя на месте, в вертикальную цель, в стену.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Кроссовая подготовка.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Совершенствование навыков бега и развитие выносливости: кросс по стадиону; упражнения на выносливость; кроссовый бег до 1500 м девочки, до 2000 м мальчики. Равномерный бег до 10 мин. Медленный бег до 10 мин. Бег с преодолением 2-3-х препятствий.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B20B1">
        <w:rPr>
          <w:rFonts w:ascii="Times New Roman" w:eastAsia="Calibri" w:hAnsi="Times New Roman" w:cs="Times New Roman"/>
          <w:i/>
          <w:sz w:val="24"/>
          <w:szCs w:val="24"/>
        </w:rPr>
        <w:t>Гимн</w:t>
      </w:r>
      <w:r w:rsidR="00641EF1">
        <w:rPr>
          <w:rFonts w:ascii="Times New Roman" w:eastAsia="Calibri" w:hAnsi="Times New Roman" w:cs="Times New Roman"/>
          <w:i/>
          <w:sz w:val="24"/>
          <w:szCs w:val="24"/>
        </w:rPr>
        <w:t>астика с основами акробатики (8</w:t>
      </w:r>
      <w:r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часа)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Акробатические упражнения: упоры (присев, лежа, согнувшись, лежа сзади); седы (на пятках, углом); группировка из </w:t>
      </w:r>
      <w:proofErr w:type="gramStart"/>
      <w:r w:rsidRPr="009B20B1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Гимнастические упражнения прикладного характера: передвижение по гимнастической стенке вверх и вниз, горизонтально лицом и спиной к опоре; ползание и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переползание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по-пластунски; преодоление полосы препятствий с элементами лазанья,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перелезания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поочередно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перемахом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правой и левой ногой,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переползания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зависом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одной и двумя ногами (с помощью); лазание по канату (2 м) в два и три приема.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Лыжная подготовка (7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часов)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Передвижения на лыжах ступающим и скользящим шагом. Повороты переступанием на месте. Спуски в основной стойке. Подъемы ступающим и скользящим шагом. Торможение падением.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На основании санитарно-эпидемиологических правил и нормативов СанПиН 2.4.2.2821-10 п.10.23 «Гигиенические требования к режиму образовательного процесса» (приложение № 7), в случае низкой температуры наружного воздуха (-</w:t>
      </w:r>
      <w:r w:rsidR="00B56141">
        <w:rPr>
          <w:rFonts w:ascii="Times New Roman" w:eastAsia="Calibri" w:hAnsi="Times New Roman" w:cs="Times New Roman"/>
          <w:sz w:val="24"/>
          <w:szCs w:val="24"/>
        </w:rPr>
        <w:t>15 С без ветра, -12С и скорости ветра до 5м/с, -8</w:t>
      </w: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С и скорости ветра 6-10м/с для обучающихся </w:t>
      </w:r>
      <w:r w:rsidR="00B56141">
        <w:rPr>
          <w:rFonts w:ascii="Times New Roman" w:eastAsia="Calibri" w:hAnsi="Times New Roman" w:cs="Times New Roman"/>
          <w:sz w:val="24"/>
          <w:szCs w:val="24"/>
        </w:rPr>
        <w:t>14-15</w:t>
      </w: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Спортивные игры (11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i/>
          <w:sz w:val="24"/>
          <w:szCs w:val="24"/>
        </w:rPr>
        <w:t>ов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Волейбол: передача мяча через сетку (передача двумя руками сверху, кулаком снизу);</w:t>
      </w: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>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Основная организационная форма обучения – урок.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 xml:space="preserve">При изучении учебного материала рабочей программы используются следующие принципы: 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наглядности,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систематичности и последовательности,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постепенности,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сознательности и активности.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26"/>
        <w:gridCol w:w="4700"/>
      </w:tblGrid>
      <w:tr w:rsidR="009B20B1" w:rsidRPr="009B20B1" w:rsidTr="002924F9">
        <w:trPr>
          <w:trHeight w:val="622"/>
        </w:trPr>
        <w:tc>
          <w:tcPr>
            <w:tcW w:w="1384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7226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700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уроков в разделе</w:t>
            </w:r>
          </w:p>
        </w:tc>
      </w:tr>
      <w:tr w:rsidR="009B20B1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6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4700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9B20B1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6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физкультурной деятельности</w:t>
            </w:r>
          </w:p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9B20B1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6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совершенствование:</w:t>
            </w:r>
          </w:p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  <w:shd w:val="clear" w:color="auto" w:fill="auto"/>
          </w:tcPr>
          <w:p w:rsidR="009B20B1" w:rsidRPr="009B20B1" w:rsidRDefault="009B20B1" w:rsidP="009B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449B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3.1. Легкая атлетика</w:t>
            </w:r>
          </w:p>
        </w:tc>
        <w:tc>
          <w:tcPr>
            <w:tcW w:w="4700" w:type="dxa"/>
            <w:shd w:val="clear" w:color="auto" w:fill="auto"/>
          </w:tcPr>
          <w:p w:rsidR="001D449B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24+17</w:t>
            </w:r>
          </w:p>
        </w:tc>
      </w:tr>
      <w:tr w:rsidR="001D449B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3.2. Спортивные игры</w:t>
            </w:r>
          </w:p>
        </w:tc>
        <w:tc>
          <w:tcPr>
            <w:tcW w:w="4700" w:type="dxa"/>
            <w:shd w:val="clear" w:color="auto" w:fill="auto"/>
          </w:tcPr>
          <w:p w:rsidR="001D449B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D449B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3.3. Гимнастика с основами акробатики</w:t>
            </w:r>
          </w:p>
        </w:tc>
        <w:tc>
          <w:tcPr>
            <w:tcW w:w="4700" w:type="dxa"/>
            <w:shd w:val="clear" w:color="auto" w:fill="auto"/>
          </w:tcPr>
          <w:p w:rsidR="001D449B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D449B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3.4. Лыжная подготовка</w:t>
            </w:r>
          </w:p>
        </w:tc>
        <w:tc>
          <w:tcPr>
            <w:tcW w:w="4700" w:type="dxa"/>
            <w:shd w:val="clear" w:color="auto" w:fill="auto"/>
          </w:tcPr>
          <w:p w:rsidR="001D449B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449B" w:rsidRPr="009B20B1" w:rsidTr="002924F9">
        <w:trPr>
          <w:trHeight w:val="585"/>
        </w:trPr>
        <w:tc>
          <w:tcPr>
            <w:tcW w:w="1384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D449B" w:rsidRPr="009B20B1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00" w:type="dxa"/>
            <w:shd w:val="clear" w:color="auto" w:fill="auto"/>
          </w:tcPr>
          <w:p w:rsidR="001D449B" w:rsidRDefault="001D449B" w:rsidP="001D4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6148" w:rsidRPr="009B20B1" w:rsidRDefault="00436148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Default="00DB058D" w:rsidP="00DB05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ТЕМАТИЧЕСКОЕ ПЛАНИРОВАНИЕ С УКАЗАНИЕМ КОЛЛИЧЕСТВА ЧАСОВ</w:t>
      </w:r>
    </w:p>
    <w:p w:rsidR="001D449B" w:rsidRDefault="001D449B" w:rsidP="00EA11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88" w:type="dxa"/>
        <w:tblLook w:val="04A0" w:firstRow="1" w:lastRow="0" w:firstColumn="1" w:lastColumn="0" w:noHBand="0" w:noVBand="1"/>
      </w:tblPr>
      <w:tblGrid>
        <w:gridCol w:w="988"/>
        <w:gridCol w:w="13182"/>
        <w:gridCol w:w="1418"/>
      </w:tblGrid>
      <w:tr w:rsidR="001D449B" w:rsidRPr="001D449B" w:rsidTr="001D449B">
        <w:trPr>
          <w:trHeight w:val="300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№ урока</w:t>
            </w:r>
          </w:p>
        </w:tc>
        <w:tc>
          <w:tcPr>
            <w:tcW w:w="1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Темы уроков раздела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Кол-во часов</w:t>
            </w:r>
          </w:p>
        </w:tc>
      </w:tr>
      <w:tr w:rsidR="001D449B" w:rsidRPr="001D449B" w:rsidTr="001D449B">
        <w:trPr>
          <w:trHeight w:val="300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3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D449B" w:rsidRPr="001D449B" w:rsidTr="001D449B">
        <w:trPr>
          <w:trHeight w:val="360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3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Подготовка к занятиям физической культурой. Правила техники безопасности.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Бег на короткие дистанции. Выполнение норматива ГТО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3 - 4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Высокий старт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Спринтерский бег. Выполнение норматива ГТО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Бег на средние дистанции. Выполнение норматива ГТО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Эстафетный бег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Соревнования. Выполнение норматива ГТО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Полоса препятствий. Шахматы. Знакомство с доской.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Бросок набивного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Бросок и ловля набивного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Метание малого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13 - 15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Прыжковые упражнения.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Игра «Русская лапта». Правила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Игра «Русская лапта». Ловля и передача мяча. Шахматы. Знакомство с фигурами.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18 - 19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Игра «Русская лапта». Перемещения игрока.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Игра «Русская лапта». Подача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21 - 24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Игра в русскую лапту.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Ведение мяча на месте. Комбинации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Вырывание и выбивание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Режим дня, его основное содержание. Шахматы. Правило игры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Комплекс упражнений утренней зарядки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Оздоровительные формы занятий в режиме учебного дня и учебной недели. Шахматы. Знакомство с фигурами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Гимнастика как вид спорта. Правила техники безопасности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31 - 33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Организующие команды и приемы. Висы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 xml:space="preserve">Акробатические </w:t>
            </w:r>
            <w:proofErr w:type="spellStart"/>
            <w:r w:rsidRPr="001D449B">
              <w:rPr>
                <w:rFonts w:ascii="Tahoma" w:eastAsia="Times New Roman" w:hAnsi="Tahoma" w:cs="Tahoma"/>
                <w:lang w:eastAsia="ru-RU"/>
              </w:rPr>
              <w:t>упражнения.Перекаты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Акробатические упражнения. Кувырок вперед и назад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Акробатические упражнения. Стойка на лопатках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Акробатические упражнения. Стойка согнув ноги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38 - 41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Опорный прыжок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42 - 44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Упражнения на гимнастическом бревне (д), гимнастической перекладине (м) Лазанье по канату.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lastRenderedPageBreak/>
              <w:t>45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Ведение баскетбольного мяча в движении шагом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Ведение мяча  с изменением скорости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47 - 48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Ведение мяча с изменением направления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49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Олимпийские игры  древности. Шахматы. Дебют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Передвижение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51 - 52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 xml:space="preserve">Передвижение на лыжах. Попеременный </w:t>
            </w:r>
            <w:proofErr w:type="spellStart"/>
            <w:r w:rsidRPr="001D449B">
              <w:rPr>
                <w:rFonts w:ascii="Tahoma" w:eastAsia="Times New Roman" w:hAnsi="Tahoma" w:cs="Tahoma"/>
                <w:lang w:eastAsia="ru-RU"/>
              </w:rPr>
              <w:t>двухшажный</w:t>
            </w:r>
            <w:proofErr w:type="spellEnd"/>
            <w:r w:rsidRPr="001D449B">
              <w:rPr>
                <w:rFonts w:ascii="Tahoma" w:eastAsia="Times New Roman" w:hAnsi="Tahoma" w:cs="Tahoma"/>
                <w:lang w:eastAsia="ru-RU"/>
              </w:rPr>
              <w:t xml:space="preserve"> 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53 - 54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 xml:space="preserve">Передвижение на лыжах. Одновременный </w:t>
            </w:r>
            <w:proofErr w:type="spellStart"/>
            <w:r w:rsidRPr="001D449B">
              <w:rPr>
                <w:rFonts w:ascii="Tahoma" w:eastAsia="Times New Roman" w:hAnsi="Tahoma" w:cs="Tahoma"/>
                <w:lang w:eastAsia="ru-RU"/>
              </w:rPr>
              <w:t>бесшажный</w:t>
            </w:r>
            <w:proofErr w:type="spellEnd"/>
            <w:r w:rsidRPr="001D449B">
              <w:rPr>
                <w:rFonts w:ascii="Tahoma" w:eastAsia="Times New Roman" w:hAnsi="Tahoma" w:cs="Tahoma"/>
                <w:lang w:eastAsia="ru-RU"/>
              </w:rPr>
              <w:t xml:space="preserve"> 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Передвижение на лыжах с чередованием 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Передвижение на лыжах. Переход с одного способа на другой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 xml:space="preserve">Передвижение на лыжах. </w:t>
            </w:r>
            <w:proofErr w:type="gramStart"/>
            <w:r w:rsidRPr="001D449B">
              <w:rPr>
                <w:rFonts w:ascii="Tahoma" w:eastAsia="Times New Roman" w:hAnsi="Tahoma" w:cs="Tahoma"/>
                <w:lang w:eastAsia="ru-RU"/>
              </w:rPr>
              <w:t>Пере-ход</w:t>
            </w:r>
            <w:proofErr w:type="gramEnd"/>
            <w:r w:rsidRPr="001D449B">
              <w:rPr>
                <w:rFonts w:ascii="Tahoma" w:eastAsia="Times New Roman" w:hAnsi="Tahoma" w:cs="Tahoma"/>
                <w:lang w:eastAsia="ru-RU"/>
              </w:rPr>
              <w:t xml:space="preserve"> с одного способа на другой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Передвижение на лыжах. Лыжные эстафеты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Повороты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60 - 61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Подъемы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Спуски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63 - 64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Подъемы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Торможения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66 - 70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Передвижения на лыжах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lastRenderedPageBreak/>
              <w:t>71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Ведение мяча с изменением скорости и высоты отскока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72 - 74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Позиционное нападение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Баскетбол. Взаимодействия двух игроков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Самонаблюдение и самоконтроль. Шахматы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77 - 78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Стойка игрока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79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Передача мяча двумя руками сверху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Стойка игрока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81 - 83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Прием мяча снизу двумя руками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84 - 85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Нижняя прямая подача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86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Волейбол. Игра по правилам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87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Старты из разных положений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Эстафетный бег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89 - 91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Беговые упражнения. Кроссовый бег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92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Кроссовый бег. Соревнования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93 - 95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Прыжковые упражнения. Прыжок в длину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96 - 98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Метание малого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99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Основы туристской подготовки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lastRenderedPageBreak/>
              <w:t>100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Футбол. Удар по мячу. Ведение и остановка мяча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101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Футбол. Удар по неподвижному и катящемуся мячу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102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Футбол. Остановка катящегося мяча правой и левой ногой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</w:tr>
      <w:tr w:rsidR="001D449B" w:rsidRPr="001D449B" w:rsidTr="001D449B">
        <w:trPr>
          <w:trHeight w:val="570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 </w:t>
            </w:r>
          </w:p>
        </w:tc>
        <w:tc>
          <w:tcPr>
            <w:tcW w:w="131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49B" w:rsidRPr="001D449B" w:rsidRDefault="001D449B" w:rsidP="001D449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D449B">
              <w:rPr>
                <w:rFonts w:ascii="Tahoma" w:eastAsia="Times New Roman" w:hAnsi="Tahoma" w:cs="Tahoma"/>
                <w:lang w:eastAsia="ru-RU"/>
              </w:rPr>
              <w:t>Всего: 102</w:t>
            </w:r>
          </w:p>
        </w:tc>
      </w:tr>
    </w:tbl>
    <w:p w:rsidR="001D449B" w:rsidRPr="009B20B1" w:rsidRDefault="001D449B" w:rsidP="00EA11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1D449B" w:rsidRPr="009B20B1" w:rsidSect="00BE1B8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EAF" w:rsidRDefault="00902EAF">
      <w:pPr>
        <w:spacing w:after="0" w:line="240" w:lineRule="auto"/>
      </w:pPr>
      <w:r>
        <w:separator/>
      </w:r>
    </w:p>
  </w:endnote>
  <w:endnote w:type="continuationSeparator" w:id="0">
    <w:p w:rsidR="00902EAF" w:rsidRDefault="0090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F" w:rsidRDefault="00BA745F" w:rsidP="00BA745F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A745F" w:rsidRDefault="00BA745F" w:rsidP="00BA745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F" w:rsidRDefault="00BA745F" w:rsidP="00BA745F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71CDF">
      <w:rPr>
        <w:rStyle w:val="ac"/>
        <w:noProof/>
      </w:rPr>
      <w:t>1</w:t>
    </w:r>
    <w:r>
      <w:rPr>
        <w:rStyle w:val="ac"/>
      </w:rPr>
      <w:fldChar w:fldCharType="end"/>
    </w:r>
  </w:p>
  <w:p w:rsidR="00BA745F" w:rsidRDefault="00BA745F" w:rsidP="00BA745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EAF" w:rsidRDefault="00902EAF">
      <w:pPr>
        <w:spacing w:after="0" w:line="240" w:lineRule="auto"/>
      </w:pPr>
      <w:r>
        <w:separator/>
      </w:r>
    </w:p>
  </w:footnote>
  <w:footnote w:type="continuationSeparator" w:id="0">
    <w:p w:rsidR="00902EAF" w:rsidRDefault="00902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E4CCB"/>
    <w:multiLevelType w:val="multilevel"/>
    <w:tmpl w:val="AE36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1721E"/>
    <w:multiLevelType w:val="multilevel"/>
    <w:tmpl w:val="609A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3DD585F"/>
    <w:multiLevelType w:val="multilevel"/>
    <w:tmpl w:val="16E0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870767"/>
    <w:multiLevelType w:val="multilevel"/>
    <w:tmpl w:val="B1AA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6914FC"/>
    <w:multiLevelType w:val="multilevel"/>
    <w:tmpl w:val="94DC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185251"/>
    <w:multiLevelType w:val="multilevel"/>
    <w:tmpl w:val="7982EB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D5009"/>
    <w:multiLevelType w:val="multilevel"/>
    <w:tmpl w:val="6980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F393B"/>
    <w:multiLevelType w:val="multilevel"/>
    <w:tmpl w:val="AD7AB64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E27C06"/>
    <w:multiLevelType w:val="hybridMultilevel"/>
    <w:tmpl w:val="8A323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24879"/>
    <w:multiLevelType w:val="multilevel"/>
    <w:tmpl w:val="027CA188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AA7B80"/>
    <w:multiLevelType w:val="multilevel"/>
    <w:tmpl w:val="6E285D2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D06A18"/>
    <w:multiLevelType w:val="multilevel"/>
    <w:tmpl w:val="B63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AF54AF"/>
    <w:multiLevelType w:val="multilevel"/>
    <w:tmpl w:val="E730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7F093C"/>
    <w:multiLevelType w:val="multilevel"/>
    <w:tmpl w:val="C52A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3C3AF8"/>
    <w:multiLevelType w:val="multilevel"/>
    <w:tmpl w:val="0A2C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88B3026"/>
    <w:multiLevelType w:val="multilevel"/>
    <w:tmpl w:val="B8CC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491E7E"/>
    <w:multiLevelType w:val="multilevel"/>
    <w:tmpl w:val="0440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A77357"/>
    <w:multiLevelType w:val="multilevel"/>
    <w:tmpl w:val="67F0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55210876"/>
    <w:multiLevelType w:val="multilevel"/>
    <w:tmpl w:val="B108157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6257FBE"/>
    <w:multiLevelType w:val="multilevel"/>
    <w:tmpl w:val="ECB8F5E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141881"/>
    <w:multiLevelType w:val="multilevel"/>
    <w:tmpl w:val="E54E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3562FD"/>
    <w:multiLevelType w:val="multilevel"/>
    <w:tmpl w:val="AE1E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44622AF"/>
    <w:multiLevelType w:val="multilevel"/>
    <w:tmpl w:val="AC62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B12FF5"/>
    <w:multiLevelType w:val="multilevel"/>
    <w:tmpl w:val="219841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AC07AC"/>
    <w:multiLevelType w:val="hybridMultilevel"/>
    <w:tmpl w:val="3C584CEC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0428B"/>
    <w:multiLevelType w:val="multilevel"/>
    <w:tmpl w:val="19FAEB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34CF7"/>
    <w:multiLevelType w:val="multilevel"/>
    <w:tmpl w:val="CA02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26"/>
  </w:num>
  <w:num w:numId="5">
    <w:abstractNumId w:val="6"/>
  </w:num>
  <w:num w:numId="6">
    <w:abstractNumId w:val="24"/>
  </w:num>
  <w:num w:numId="7">
    <w:abstractNumId w:val="21"/>
  </w:num>
  <w:num w:numId="8">
    <w:abstractNumId w:val="25"/>
  </w:num>
  <w:num w:numId="9">
    <w:abstractNumId w:val="19"/>
  </w:num>
  <w:num w:numId="10">
    <w:abstractNumId w:val="2"/>
  </w:num>
  <w:num w:numId="11">
    <w:abstractNumId w:val="22"/>
  </w:num>
  <w:num w:numId="12">
    <w:abstractNumId w:val="13"/>
  </w:num>
  <w:num w:numId="13">
    <w:abstractNumId w:val="14"/>
  </w:num>
  <w:num w:numId="14">
    <w:abstractNumId w:val="8"/>
  </w:num>
  <w:num w:numId="15">
    <w:abstractNumId w:val="11"/>
  </w:num>
  <w:num w:numId="16">
    <w:abstractNumId w:val="10"/>
  </w:num>
  <w:num w:numId="17">
    <w:abstractNumId w:val="15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7"/>
  </w:num>
  <w:num w:numId="36">
    <w:abstractNumId w:val="1"/>
  </w:num>
  <w:num w:numId="37">
    <w:abstractNumId w:val="29"/>
  </w:num>
  <w:num w:numId="38">
    <w:abstractNumId w:val="5"/>
  </w:num>
  <w:num w:numId="39">
    <w:abstractNumId w:val="3"/>
  </w:num>
  <w:num w:numId="40">
    <w:abstractNumId w:val="18"/>
  </w:num>
  <w:num w:numId="41">
    <w:abstractNumId w:val="7"/>
  </w:num>
  <w:num w:numId="42">
    <w:abstractNumId w:val="16"/>
  </w:num>
  <w:num w:numId="43">
    <w:abstractNumId w:val="20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AF"/>
    <w:rsid w:val="0000230C"/>
    <w:rsid w:val="0006629F"/>
    <w:rsid w:val="000810F2"/>
    <w:rsid w:val="001131E8"/>
    <w:rsid w:val="00167496"/>
    <w:rsid w:val="001A2521"/>
    <w:rsid w:val="001D449B"/>
    <w:rsid w:val="002539B8"/>
    <w:rsid w:val="00255A41"/>
    <w:rsid w:val="002A2FF1"/>
    <w:rsid w:val="00350D6A"/>
    <w:rsid w:val="00397182"/>
    <w:rsid w:val="003B188F"/>
    <w:rsid w:val="003F40AF"/>
    <w:rsid w:val="00412605"/>
    <w:rsid w:val="00436148"/>
    <w:rsid w:val="00454DA3"/>
    <w:rsid w:val="00456047"/>
    <w:rsid w:val="00492E76"/>
    <w:rsid w:val="004B6A11"/>
    <w:rsid w:val="004C34A7"/>
    <w:rsid w:val="004C39DF"/>
    <w:rsid w:val="004C77EE"/>
    <w:rsid w:val="004D4233"/>
    <w:rsid w:val="00570BC1"/>
    <w:rsid w:val="005D18A4"/>
    <w:rsid w:val="005D4A0C"/>
    <w:rsid w:val="00641EF1"/>
    <w:rsid w:val="00652B52"/>
    <w:rsid w:val="00693A67"/>
    <w:rsid w:val="00747282"/>
    <w:rsid w:val="007D1A10"/>
    <w:rsid w:val="007E4C5C"/>
    <w:rsid w:val="0086099F"/>
    <w:rsid w:val="008678C8"/>
    <w:rsid w:val="00902EAF"/>
    <w:rsid w:val="00962727"/>
    <w:rsid w:val="009B20B1"/>
    <w:rsid w:val="009E34AD"/>
    <w:rsid w:val="009F02DB"/>
    <w:rsid w:val="00A00928"/>
    <w:rsid w:val="00A1483C"/>
    <w:rsid w:val="00A430B7"/>
    <w:rsid w:val="00AC705A"/>
    <w:rsid w:val="00B475EF"/>
    <w:rsid w:val="00B56141"/>
    <w:rsid w:val="00B71CDF"/>
    <w:rsid w:val="00BA745F"/>
    <w:rsid w:val="00BE1B8B"/>
    <w:rsid w:val="00BF2F52"/>
    <w:rsid w:val="00C24990"/>
    <w:rsid w:val="00C443A6"/>
    <w:rsid w:val="00C557C9"/>
    <w:rsid w:val="00CB3321"/>
    <w:rsid w:val="00CF4480"/>
    <w:rsid w:val="00D37227"/>
    <w:rsid w:val="00DA32A7"/>
    <w:rsid w:val="00DB058D"/>
    <w:rsid w:val="00DC4DCA"/>
    <w:rsid w:val="00EA117F"/>
    <w:rsid w:val="00F1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4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4D42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D42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4D4233"/>
  </w:style>
  <w:style w:type="paragraph" w:customStyle="1" w:styleId="c12">
    <w:name w:val="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D4233"/>
  </w:style>
  <w:style w:type="paragraph" w:customStyle="1" w:styleId="c10">
    <w:name w:val="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4D4233"/>
  </w:style>
  <w:style w:type="character" w:customStyle="1" w:styleId="c29c86">
    <w:name w:val="c29 c86"/>
    <w:basedOn w:val="a0"/>
    <w:rsid w:val="004D4233"/>
  </w:style>
  <w:style w:type="paragraph" w:customStyle="1" w:styleId="c17c12">
    <w:name w:val="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4233"/>
  </w:style>
  <w:style w:type="character" w:customStyle="1" w:styleId="c0c72">
    <w:name w:val="c0 c72"/>
    <w:basedOn w:val="a0"/>
    <w:rsid w:val="004D4233"/>
  </w:style>
  <w:style w:type="paragraph" w:customStyle="1" w:styleId="c17c12c67">
    <w:name w:val="c17 c12 c6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4D4233"/>
  </w:style>
  <w:style w:type="character" w:customStyle="1" w:styleId="c1c7">
    <w:name w:val="c1 c7"/>
    <w:basedOn w:val="a0"/>
    <w:rsid w:val="004D4233"/>
  </w:style>
  <w:style w:type="paragraph" w:customStyle="1" w:styleId="c17c12c38">
    <w:name w:val="c17 c12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4233"/>
  </w:style>
  <w:style w:type="character" w:customStyle="1" w:styleId="apple-converted-space">
    <w:name w:val="apple-converted-space"/>
    <w:basedOn w:val="a0"/>
    <w:rsid w:val="004D4233"/>
  </w:style>
  <w:style w:type="character" w:customStyle="1" w:styleId="c1c2">
    <w:name w:val="c1 c2"/>
    <w:basedOn w:val="a0"/>
    <w:rsid w:val="004D4233"/>
  </w:style>
  <w:style w:type="character" w:customStyle="1" w:styleId="c1c7c37">
    <w:name w:val="c1 c7 c37"/>
    <w:basedOn w:val="a0"/>
    <w:rsid w:val="004D4233"/>
  </w:style>
  <w:style w:type="paragraph" w:customStyle="1" w:styleId="c10c91c38">
    <w:name w:val="c10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4D4233"/>
  </w:style>
  <w:style w:type="paragraph" w:customStyle="1" w:styleId="c10c38c91">
    <w:name w:val="c10 c38 c9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4D4233"/>
  </w:style>
  <w:style w:type="character" w:customStyle="1" w:styleId="c20">
    <w:name w:val="c20"/>
    <w:basedOn w:val="a0"/>
    <w:rsid w:val="004D4233"/>
  </w:style>
  <w:style w:type="paragraph" w:customStyle="1" w:styleId="c12c98">
    <w:name w:val="c12 c9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4D4233"/>
  </w:style>
  <w:style w:type="paragraph" w:customStyle="1" w:styleId="c17c12c77">
    <w:name w:val="c17 c12 c7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4D4233"/>
  </w:style>
  <w:style w:type="paragraph" w:customStyle="1" w:styleId="c17c12c41">
    <w:name w:val="c17 c12 c4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4D4233"/>
  </w:style>
  <w:style w:type="paragraph" w:customStyle="1" w:styleId="c12c80">
    <w:name w:val="c12 c8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4D4233"/>
  </w:style>
  <w:style w:type="paragraph" w:customStyle="1" w:styleId="c10c30c105">
    <w:name w:val="c10 c30 c10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4D4233"/>
  </w:style>
  <w:style w:type="paragraph" w:customStyle="1" w:styleId="c12c126">
    <w:name w:val="c12 c12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D4233"/>
  </w:style>
  <w:style w:type="paragraph" w:customStyle="1" w:styleId="c69c12">
    <w:name w:val="c69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4233"/>
  </w:style>
  <w:style w:type="paragraph" w:customStyle="1" w:styleId="c12c14">
    <w:name w:val="c12 c1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D4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D42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4D42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4D4233"/>
    <w:rPr>
      <w:b/>
      <w:bCs/>
    </w:rPr>
  </w:style>
  <w:style w:type="character" w:styleId="a7">
    <w:name w:val="Hyperlink"/>
    <w:uiPriority w:val="99"/>
    <w:rsid w:val="004D4233"/>
    <w:rPr>
      <w:color w:val="0000FF"/>
      <w:u w:val="single"/>
    </w:rPr>
  </w:style>
  <w:style w:type="character" w:styleId="a8">
    <w:name w:val="FollowedHyperlink"/>
    <w:rsid w:val="004D4233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4D4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D4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4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D4233"/>
  </w:style>
  <w:style w:type="character" w:styleId="ad">
    <w:name w:val="Emphasis"/>
    <w:qFormat/>
    <w:rsid w:val="004D4233"/>
    <w:rPr>
      <w:i/>
      <w:iCs/>
    </w:rPr>
  </w:style>
  <w:style w:type="paragraph" w:styleId="ae">
    <w:name w:val="Normal (Web)"/>
    <w:basedOn w:val="a"/>
    <w:uiPriority w:val="99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D4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4D4233"/>
  </w:style>
  <w:style w:type="paragraph" w:styleId="af1">
    <w:name w:val="header"/>
    <w:basedOn w:val="a"/>
    <w:link w:val="af2"/>
    <w:uiPriority w:val="99"/>
    <w:unhideWhenUsed/>
    <w:rsid w:val="00BE1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E1B8B"/>
  </w:style>
  <w:style w:type="paragraph" w:customStyle="1" w:styleId="21">
    <w:name w:val="Средняя сетка 21"/>
    <w:basedOn w:val="a"/>
    <w:uiPriority w:val="1"/>
    <w:qFormat/>
    <w:rsid w:val="009B20B1"/>
    <w:pPr>
      <w:numPr>
        <w:numId w:val="4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7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71C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4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4D42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D42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4D4233"/>
  </w:style>
  <w:style w:type="paragraph" w:customStyle="1" w:styleId="c12">
    <w:name w:val="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D4233"/>
  </w:style>
  <w:style w:type="paragraph" w:customStyle="1" w:styleId="c10">
    <w:name w:val="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4D4233"/>
  </w:style>
  <w:style w:type="character" w:customStyle="1" w:styleId="c29c86">
    <w:name w:val="c29 c86"/>
    <w:basedOn w:val="a0"/>
    <w:rsid w:val="004D4233"/>
  </w:style>
  <w:style w:type="paragraph" w:customStyle="1" w:styleId="c17c12">
    <w:name w:val="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4233"/>
  </w:style>
  <w:style w:type="character" w:customStyle="1" w:styleId="c0c72">
    <w:name w:val="c0 c72"/>
    <w:basedOn w:val="a0"/>
    <w:rsid w:val="004D4233"/>
  </w:style>
  <w:style w:type="paragraph" w:customStyle="1" w:styleId="c17c12c67">
    <w:name w:val="c17 c12 c6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4D4233"/>
  </w:style>
  <w:style w:type="character" w:customStyle="1" w:styleId="c1c7">
    <w:name w:val="c1 c7"/>
    <w:basedOn w:val="a0"/>
    <w:rsid w:val="004D4233"/>
  </w:style>
  <w:style w:type="paragraph" w:customStyle="1" w:styleId="c17c12c38">
    <w:name w:val="c17 c12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4233"/>
  </w:style>
  <w:style w:type="character" w:customStyle="1" w:styleId="apple-converted-space">
    <w:name w:val="apple-converted-space"/>
    <w:basedOn w:val="a0"/>
    <w:rsid w:val="004D4233"/>
  </w:style>
  <w:style w:type="character" w:customStyle="1" w:styleId="c1c2">
    <w:name w:val="c1 c2"/>
    <w:basedOn w:val="a0"/>
    <w:rsid w:val="004D4233"/>
  </w:style>
  <w:style w:type="character" w:customStyle="1" w:styleId="c1c7c37">
    <w:name w:val="c1 c7 c37"/>
    <w:basedOn w:val="a0"/>
    <w:rsid w:val="004D4233"/>
  </w:style>
  <w:style w:type="paragraph" w:customStyle="1" w:styleId="c10c91c38">
    <w:name w:val="c10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4D4233"/>
  </w:style>
  <w:style w:type="paragraph" w:customStyle="1" w:styleId="c10c38c91">
    <w:name w:val="c10 c38 c9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4D4233"/>
  </w:style>
  <w:style w:type="character" w:customStyle="1" w:styleId="c20">
    <w:name w:val="c20"/>
    <w:basedOn w:val="a0"/>
    <w:rsid w:val="004D4233"/>
  </w:style>
  <w:style w:type="paragraph" w:customStyle="1" w:styleId="c12c98">
    <w:name w:val="c12 c9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4D4233"/>
  </w:style>
  <w:style w:type="paragraph" w:customStyle="1" w:styleId="c17c12c77">
    <w:name w:val="c17 c12 c7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4D4233"/>
  </w:style>
  <w:style w:type="paragraph" w:customStyle="1" w:styleId="c17c12c41">
    <w:name w:val="c17 c12 c4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4D4233"/>
  </w:style>
  <w:style w:type="paragraph" w:customStyle="1" w:styleId="c12c80">
    <w:name w:val="c12 c8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4D4233"/>
  </w:style>
  <w:style w:type="paragraph" w:customStyle="1" w:styleId="c10c30c105">
    <w:name w:val="c10 c30 c10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4D4233"/>
  </w:style>
  <w:style w:type="paragraph" w:customStyle="1" w:styleId="c12c126">
    <w:name w:val="c12 c12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D4233"/>
  </w:style>
  <w:style w:type="paragraph" w:customStyle="1" w:styleId="c69c12">
    <w:name w:val="c69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4233"/>
  </w:style>
  <w:style w:type="paragraph" w:customStyle="1" w:styleId="c12c14">
    <w:name w:val="c12 c1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D4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D42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4D42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4D4233"/>
    <w:rPr>
      <w:b/>
      <w:bCs/>
    </w:rPr>
  </w:style>
  <w:style w:type="character" w:styleId="a7">
    <w:name w:val="Hyperlink"/>
    <w:uiPriority w:val="99"/>
    <w:rsid w:val="004D4233"/>
    <w:rPr>
      <w:color w:val="0000FF"/>
      <w:u w:val="single"/>
    </w:rPr>
  </w:style>
  <w:style w:type="character" w:styleId="a8">
    <w:name w:val="FollowedHyperlink"/>
    <w:rsid w:val="004D4233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4D4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D4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4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D4233"/>
  </w:style>
  <w:style w:type="character" w:styleId="ad">
    <w:name w:val="Emphasis"/>
    <w:qFormat/>
    <w:rsid w:val="004D4233"/>
    <w:rPr>
      <w:i/>
      <w:iCs/>
    </w:rPr>
  </w:style>
  <w:style w:type="paragraph" w:styleId="ae">
    <w:name w:val="Normal (Web)"/>
    <w:basedOn w:val="a"/>
    <w:uiPriority w:val="99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D4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4D4233"/>
  </w:style>
  <w:style w:type="paragraph" w:styleId="af1">
    <w:name w:val="header"/>
    <w:basedOn w:val="a"/>
    <w:link w:val="af2"/>
    <w:uiPriority w:val="99"/>
    <w:unhideWhenUsed/>
    <w:rsid w:val="00BE1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E1B8B"/>
  </w:style>
  <w:style w:type="paragraph" w:customStyle="1" w:styleId="21">
    <w:name w:val="Средняя сетка 21"/>
    <w:basedOn w:val="a"/>
    <w:uiPriority w:val="1"/>
    <w:qFormat/>
    <w:rsid w:val="009B20B1"/>
    <w:pPr>
      <w:numPr>
        <w:numId w:val="4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B7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71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2216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2020-01-28T09:50:00Z</dcterms:created>
  <dcterms:modified xsi:type="dcterms:W3CDTF">2020-03-01T18:08:00Z</dcterms:modified>
</cp:coreProperties>
</file>